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i default"/>
        <w:spacing w:before="0" w:line="240" w:lineRule="auto"/>
        <w:rPr>
          <w:rFonts w:ascii="Didot" w:hAnsi="Didot"/>
          <w:sz w:val="22"/>
          <w:szCs w:val="22"/>
          <w:u w:color="000000"/>
          <w14:textOutline w14:w="12700" w14:cap="flat">
            <w14:noFill/>
            <w14:miter w14:lim="400000"/>
          </w14:textOutline>
        </w:rPr>
      </w:pPr>
      <w:r>
        <w:drawing xmlns:a="http://schemas.openxmlformats.org/drawingml/2006/main">
          <wp:anchor distT="152400" distB="152400" distL="152400" distR="152400" simplePos="0" relativeHeight="251659264" behindDoc="0" locked="0" layoutInCell="1" allowOverlap="1">
            <wp:simplePos x="0" y="0"/>
            <wp:positionH relativeFrom="page">
              <wp:posOffset>4240610</wp:posOffset>
            </wp:positionH>
            <wp:positionV relativeFrom="line">
              <wp:posOffset>-152400</wp:posOffset>
            </wp:positionV>
            <wp:extent cx="2875199" cy="1013022"/>
            <wp:effectExtent l="0" t="0" r="0" b="0"/>
            <wp:wrapThrough wrapText="bothSides" distL="152400" distR="152400">
              <wp:wrapPolygon edited="1">
                <wp:start x="0" y="0"/>
                <wp:lineTo x="21621" y="0"/>
                <wp:lineTo x="21621" y="21611"/>
                <wp:lineTo x="0" y="21611"/>
                <wp:lineTo x="0" y="0"/>
              </wp:wrapPolygon>
            </wp:wrapThrough>
            <wp:docPr id="1073741825" name="officeArt object" descr="SSOUL-3x1 (tagliato).pdf"/>
            <wp:cNvGraphicFramePr/>
            <a:graphic xmlns:a="http://schemas.openxmlformats.org/drawingml/2006/main">
              <a:graphicData uri="http://schemas.openxmlformats.org/drawingml/2006/picture">
                <pic:pic xmlns:pic="http://schemas.openxmlformats.org/drawingml/2006/picture">
                  <pic:nvPicPr>
                    <pic:cNvPr id="1073741825" name="SSOUL-3x1 (tagliato).pdf" descr="SSOUL-3x1 (tagliato).pdf"/>
                    <pic:cNvPicPr>
                      <a:picLocks noChangeAspect="1"/>
                    </pic:cNvPicPr>
                  </pic:nvPicPr>
                  <pic:blipFill>
                    <a:blip r:embed="rId4">
                      <a:extLst/>
                    </a:blip>
                    <a:stretch>
                      <a:fillRect/>
                    </a:stretch>
                  </pic:blipFill>
                  <pic:spPr>
                    <a:xfrm>
                      <a:off x="0" y="0"/>
                      <a:ext cx="2875199" cy="1013022"/>
                    </a:xfrm>
                    <a:prstGeom prst="rect">
                      <a:avLst/>
                    </a:prstGeom>
                    <a:ln w="12700" cap="flat">
                      <a:noFill/>
                      <a:miter lim="400000"/>
                    </a:ln>
                    <a:effectLst/>
                  </pic:spPr>
                </pic:pic>
              </a:graphicData>
            </a:graphic>
          </wp:anchor>
        </w:drawing>
      </w:r>
    </w:p>
    <w:p>
      <w:pPr>
        <w:pStyle w:val="Di default"/>
        <w:spacing w:before="0" w:line="240" w:lineRule="auto"/>
        <w:rPr>
          <w:rFonts w:ascii="Didot" w:hAnsi="Didot"/>
          <w:sz w:val="22"/>
          <w:szCs w:val="22"/>
          <w:u w:color="000000"/>
          <w14:textOutline w14:w="12700" w14:cap="flat">
            <w14:noFill/>
            <w14:miter w14:lim="400000"/>
          </w14:textOutline>
        </w:rPr>
      </w:pPr>
    </w:p>
    <w:p>
      <w:pPr>
        <w:pStyle w:val="Di default"/>
        <w:spacing w:before="0" w:line="240" w:lineRule="auto"/>
        <w:rPr>
          <w:rFonts w:ascii="Didot" w:hAnsi="Didot"/>
          <w:sz w:val="22"/>
          <w:szCs w:val="22"/>
          <w:u w:color="000000"/>
          <w14:textOutline w14:w="12700" w14:cap="flat">
            <w14:noFill/>
            <w14:miter w14:lim="400000"/>
          </w14:textOutline>
        </w:rPr>
      </w:pPr>
    </w:p>
    <w:p>
      <w:pPr>
        <w:pStyle w:val="Di default"/>
        <w:spacing w:before="0" w:line="240" w:lineRule="auto"/>
        <w:rPr>
          <w:rFonts w:ascii="Didot" w:hAnsi="Didot"/>
          <w:sz w:val="22"/>
          <w:szCs w:val="22"/>
          <w:u w:color="000000"/>
          <w14:textOutline w14:w="12700" w14:cap="flat">
            <w14:noFill/>
            <w14:miter w14:lim="400000"/>
          </w14:textOutline>
        </w:rPr>
      </w:pPr>
    </w:p>
    <w:p>
      <w:pPr>
        <w:pStyle w:val="Di default"/>
        <w:spacing w:before="0" w:line="240" w:lineRule="auto"/>
        <w:rPr>
          <w:rFonts w:ascii="Didot" w:hAnsi="Didot"/>
          <w:sz w:val="22"/>
          <w:szCs w:val="22"/>
          <w:u w:color="000000"/>
          <w14:textOutline w14:w="12700" w14:cap="flat">
            <w14:noFill/>
            <w14:miter w14:lim="400000"/>
          </w14:textOutline>
        </w:rPr>
      </w:pPr>
    </w:p>
    <w:p>
      <w:pPr>
        <w:pStyle w:val="Di default"/>
        <w:spacing w:before="0" w:line="240" w:lineRule="auto"/>
        <w:rPr>
          <w:rFonts w:ascii="Didot" w:hAnsi="Didot"/>
          <w:sz w:val="22"/>
          <w:szCs w:val="22"/>
          <w:u w:color="000000"/>
          <w14:textOutline w14:w="12700" w14:cap="flat">
            <w14:noFill/>
            <w14:miter w14:lim="400000"/>
          </w14:textOutline>
        </w:rPr>
      </w:pPr>
    </w:p>
    <w:p>
      <w:pPr>
        <w:pStyle w:val="Di default"/>
        <w:spacing w:before="0" w:line="240" w:lineRule="auto"/>
        <w:rPr>
          <w:rFonts w:ascii="Didot" w:cs="Didot" w:hAnsi="Didot" w:eastAsia="Didot"/>
          <w:u w:color="000000"/>
          <w14:textOutline w14:w="12700" w14:cap="flat">
            <w14:noFill/>
            <w14:miter w14:lim="400000"/>
          </w14:textOutline>
        </w:rPr>
      </w:pPr>
      <w:r>
        <w:rPr>
          <w:rFonts w:ascii="Didot" w:hAnsi="Didot"/>
          <w:b w:val="1"/>
          <w:bCs w:val="1"/>
          <w:sz w:val="28"/>
          <w:szCs w:val="28"/>
          <w:u w:color="000000"/>
          <w:rtl w:val="0"/>
          <w:lang w:val="it-IT"/>
          <w14:textOutline w14:w="12700" w14:cap="flat">
            <w14:noFill/>
            <w14:miter w14:lim="400000"/>
          </w14:textOutline>
        </w:rPr>
        <w:t>Spiagge Soul 2024</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XVI edizione</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Marina di Ravenna e lidi ravennati</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 xml:space="preserve">14 luglio </w:t>
      </w:r>
      <w:r>
        <w:rPr>
          <w:rFonts w:ascii="Didot" w:hAnsi="Didot" w:hint="default"/>
          <w:u w:color="000000"/>
          <w:rtl w:val="0"/>
          <w:lang w:val="it-IT"/>
          <w14:textOutline w14:w="12700" w14:cap="flat">
            <w14:noFill/>
            <w14:miter w14:lim="400000"/>
          </w14:textOutline>
        </w:rPr>
        <w:t xml:space="preserve">– </w:t>
      </w:r>
      <w:r>
        <w:rPr>
          <w:rFonts w:ascii="Didot" w:hAnsi="Didot"/>
          <w:u w:color="000000"/>
          <w:rtl w:val="0"/>
          <w:lang w:val="it-IT"/>
          <w14:textOutline w14:w="12700" w14:cap="flat">
            <w14:noFill/>
            <w14:miter w14:lim="400000"/>
          </w14:textOutline>
        </w:rPr>
        <w:t>1</w:t>
      </w:r>
      <w:r>
        <w:rPr>
          <w:rFonts w:ascii="Didot" w:hAnsi="Didot" w:hint="default"/>
          <w:u w:color="000000"/>
          <w:rtl w:val="0"/>
          <w:lang w:val="it-IT"/>
          <w14:textOutline w14:w="12700" w14:cap="flat">
            <w14:noFill/>
            <w14:miter w14:lim="400000"/>
          </w14:textOutline>
        </w:rPr>
        <w:t xml:space="preserve">° </w:t>
      </w:r>
      <w:r>
        <w:rPr>
          <w:rFonts w:ascii="Didot" w:hAnsi="Didot"/>
          <w:u w:color="000000"/>
          <w:rtl w:val="0"/>
          <w:lang w:val="it-IT"/>
          <w14:textOutline w14:w="12700" w14:cap="flat">
            <w14:noFill/>
            <w14:miter w14:lim="400000"/>
          </w14:textOutline>
        </w:rPr>
        <w:t>settembre</w:t>
      </w:r>
    </w:p>
    <w:p>
      <w:pPr>
        <w:pStyle w:val="Di default"/>
        <w:spacing w:before="0" w:line="240" w:lineRule="auto"/>
        <w:rPr>
          <w:rFonts w:ascii="Didot" w:cs="Didot" w:hAnsi="Didot" w:eastAsia="Didot"/>
          <w:u w:color="000000"/>
          <w:lang w:val="it-IT"/>
          <w14:textOutline w14:w="12700" w14:cap="flat">
            <w14:noFill/>
            <w14:miter w14:lim="400000"/>
          </w14:textOutline>
        </w:rPr>
      </w:pPr>
    </w:p>
    <w:p>
      <w:pPr>
        <w:pStyle w:val="Di default"/>
        <w:spacing w:before="0" w:line="240" w:lineRule="auto"/>
        <w:rPr>
          <w:rFonts w:ascii="Didot" w:cs="Didot" w:hAnsi="Didot" w:eastAsia="Didot"/>
          <w:u w:color="000000"/>
          <w:lang w:val="it-IT"/>
          <w14:textOutline w14:w="12700" w14:cap="flat">
            <w14:noFill/>
            <w14:miter w14:lim="400000"/>
          </w14:textOutline>
        </w:rPr>
      </w:pPr>
    </w:p>
    <w:p>
      <w:pPr>
        <w:pStyle w:val="Di default"/>
        <w:spacing w:before="0" w:line="240" w:lineRule="auto"/>
        <w:jc w:val="right"/>
        <w:rPr>
          <w:rFonts w:ascii="Didot" w:cs="Didot" w:hAnsi="Didot" w:eastAsia="Didot"/>
          <w:i w:val="1"/>
          <w:iCs w:val="1"/>
          <w:u w:color="000000"/>
          <w:lang w:val="it-IT"/>
          <w14:textOutline w14:w="12700" w14:cap="flat">
            <w14:noFill/>
            <w14:miter w14:lim="400000"/>
          </w14:textOutline>
        </w:rPr>
      </w:pPr>
      <w:r>
        <w:rPr>
          <w:rFonts w:ascii="Didot" w:hAnsi="Didot"/>
          <w:i w:val="1"/>
          <w:iCs w:val="1"/>
          <w:u w:color="000000"/>
          <w:rtl w:val="0"/>
          <w:lang w:val="it-IT"/>
          <w14:textOutline w14:w="12700" w14:cap="flat">
            <w14:noFill/>
            <w14:miter w14:lim="400000"/>
          </w14:textOutline>
        </w:rPr>
        <w:t>mercoled</w:t>
      </w:r>
      <w:r>
        <w:rPr>
          <w:rFonts w:ascii="Didot" w:hAnsi="Didot" w:hint="default"/>
          <w:i w:val="1"/>
          <w:iCs w:val="1"/>
          <w:u w:color="000000"/>
          <w:rtl w:val="0"/>
          <w:lang w:val="it-IT"/>
          <w14:textOutline w14:w="12700" w14:cap="flat">
            <w14:noFill/>
            <w14:miter w14:lim="400000"/>
          </w14:textOutline>
        </w:rPr>
        <w:t xml:space="preserve">ì </w:t>
      </w:r>
      <w:r>
        <w:rPr>
          <w:rFonts w:ascii="Didot" w:hAnsi="Didot"/>
          <w:i w:val="1"/>
          <w:iCs w:val="1"/>
          <w:u w:color="000000"/>
          <w:rtl w:val="0"/>
          <w:lang w:val="it-IT"/>
          <w14:textOutline w14:w="12700" w14:cap="flat">
            <w14:noFill/>
            <w14:miter w14:lim="400000"/>
          </w14:textOutline>
        </w:rPr>
        <w:t>14 agosto</w:t>
      </w:r>
    </w:p>
    <w:p>
      <w:pPr>
        <w:pStyle w:val="Di default"/>
        <w:spacing w:before="0" w:line="240" w:lineRule="auto"/>
        <w:jc w:val="right"/>
        <w:rPr>
          <w:rFonts w:ascii="Didot" w:cs="Didot" w:hAnsi="Didot" w:eastAsia="Didot"/>
          <w:i w:val="1"/>
          <w:iCs w:val="1"/>
          <w:sz w:val="8"/>
          <w:szCs w:val="8"/>
          <w:u w:color="000000"/>
          <w14:textOutline w14:w="12700" w14:cap="flat">
            <w14:noFill/>
            <w14:miter w14:lim="400000"/>
          </w14:textOutline>
        </w:rPr>
      </w:pPr>
    </w:p>
    <w:p>
      <w:pPr>
        <w:pStyle w:val="Di default"/>
        <w:spacing w:before="0" w:line="240" w:lineRule="auto"/>
        <w:jc w:val="right"/>
        <w:rPr>
          <w:rFonts w:ascii="Didot" w:cs="Didot" w:hAnsi="Didot" w:eastAsia="Didot"/>
          <w:u w:color="000000"/>
          <w14:textOutline w14:w="12700" w14:cap="flat">
            <w14:noFill/>
            <w14:miter w14:lim="400000"/>
          </w14:textOutline>
        </w:rPr>
      </w:pPr>
      <w:r>
        <w:rPr>
          <w:rFonts w:ascii="Didot" w:hAnsi="Didot"/>
          <w:b w:val="1"/>
          <w:bCs w:val="1"/>
          <w:sz w:val="32"/>
          <w:szCs w:val="32"/>
          <w:rtl w:val="0"/>
          <w:lang w:val="it-IT"/>
        </w:rPr>
        <w:t>The Bonebreakers (ITA)</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Bagnosteria Tarifa</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Porto Corsini</w:t>
      </w:r>
      <w:r>
        <w:rPr>
          <w:rFonts w:ascii="Didot" w:cs="Didot" w:hAnsi="Didot" w:eastAsia="Didot"/>
          <w:u w:color="000000"/>
          <w:lang w:val="it-IT"/>
          <w14:textOutline w14:w="12700" w14:cap="flat">
            <w14:noFill/>
            <w14:miter w14:lim="400000"/>
          </w14:textOutline>
        </w:rPr>
        <w:br w:type="textWrapping"/>
      </w:r>
      <w:r>
        <w:rPr>
          <w:rFonts w:ascii="Didot" w:hAnsi="Didot"/>
          <w:u w:color="000000"/>
          <w:rtl w:val="0"/>
          <w:lang w:val="it-IT"/>
          <w14:textOutline w14:w="12700" w14:cap="flat">
            <w14:noFill/>
            <w14:miter w14:lim="400000"/>
          </w14:textOutline>
        </w:rPr>
        <w:t xml:space="preserve">ore </w:t>
      </w:r>
      <w:r>
        <w:rPr>
          <w:rFonts w:ascii="Didot" w:hAnsi="Didot"/>
          <w:u w:color="000000"/>
          <w:rtl w:val="0"/>
          <w:lang w:val="it-IT"/>
          <w14:textOutline w14:w="12700" w14:cap="flat">
            <w14:noFill/>
            <w14:miter w14:lim="400000"/>
          </w14:textOutline>
        </w:rPr>
        <w:t>22</w:t>
      </w:r>
    </w:p>
    <w:p>
      <w:pPr>
        <w:pStyle w:val="Di default"/>
        <w:spacing w:before="0" w:line="240" w:lineRule="auto"/>
        <w:rPr>
          <w:rFonts w:ascii="Didot" w:cs="Didot" w:hAnsi="Didot" w:eastAsia="Didot"/>
          <w:u w:color="000000"/>
          <w14:textOutline w14:w="12700" w14:cap="flat">
            <w14:noFill/>
            <w14:miter w14:lim="400000"/>
          </w14:textOutline>
        </w:rPr>
      </w:pPr>
    </w:p>
    <w:p>
      <w:pPr>
        <w:pStyle w:val="Di default"/>
        <w:spacing w:before="0" w:line="240" w:lineRule="auto"/>
        <w:jc w:val="right"/>
        <w:rPr>
          <w:rFonts w:ascii="Didot" w:cs="Didot" w:hAnsi="Didot" w:eastAsia="Didot"/>
          <w:sz w:val="10"/>
          <w:szCs w:val="10"/>
          <w:u w:color="000000"/>
          <w:lang w:val="it-IT"/>
          <w14:textOutline w14:w="12700" w14:cap="flat">
            <w14:noFill/>
            <w14:miter w14:lim="400000"/>
          </w14:textOutline>
        </w:rPr>
      </w:pPr>
    </w:p>
    <w:p>
      <w:pPr>
        <w:pStyle w:val="Di default"/>
        <w:spacing w:before="0" w:line="240" w:lineRule="auto"/>
        <w:jc w:val="center"/>
        <w:rPr>
          <w:rFonts w:ascii="Didot" w:cs="Didot" w:hAnsi="Didot" w:eastAsia="Didot"/>
          <w:i w:val="1"/>
          <w:iCs w:val="1"/>
          <w:u w:color="000000"/>
          <w14:textOutline w14:w="12700" w14:cap="flat">
            <w14:noFill/>
            <w14:miter w14:lim="400000"/>
          </w14:textOutline>
        </w:rPr>
      </w:pPr>
    </w:p>
    <w:p>
      <w:pPr>
        <w:pStyle w:val="Di default"/>
        <w:spacing w:before="0" w:line="240" w:lineRule="auto"/>
        <w:rPr>
          <w:rFonts w:ascii="Didot" w:cs="Didot" w:hAnsi="Didot" w:eastAsia="Didot"/>
          <w:sz w:val="22"/>
          <w:szCs w:val="22"/>
          <w:u w:color="000000"/>
          <w:lang w:val="it-IT"/>
          <w14:textOutline w14:w="12700" w14:cap="flat">
            <w14:noFill/>
            <w14:miter w14:lim="400000"/>
          </w14:textOutline>
        </w:rPr>
      </w:pPr>
    </w:p>
    <w:p>
      <w:pPr>
        <w:pStyle w:val="Di default"/>
        <w:spacing w:before="0" w:line="240" w:lineRule="auto"/>
        <w:rPr>
          <w:rFonts w:ascii="Didot" w:cs="Didot" w:hAnsi="Didot" w:eastAsia="Didot"/>
          <w:sz w:val="22"/>
          <w:szCs w:val="22"/>
          <w:u w:color="000000"/>
          <w:lang w:val="it-IT"/>
          <w14:textOutline w14:w="12700" w14:cap="flat">
            <w14:noFill/>
            <w14:miter w14:lim="400000"/>
          </w14:textOutline>
        </w:rPr>
      </w:pPr>
    </w:p>
    <w:p>
      <w:pPr>
        <w:pStyle w:val="Corpo A"/>
        <w:rPr>
          <w:rFonts w:ascii="Didot" w:cs="Didot" w:hAnsi="Didot" w:eastAsia="Didot"/>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pPr>
      <w:r>
        <w:rPr>
          <w:rFonts w:ascii="Didot" w:cs="Didot" w:hAnsi="Didot" w:eastAsia="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ab/>
        <w:t xml:space="preserve">Ravenna -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13 agosto</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2024.</w:t>
      </w:r>
      <w:r>
        <w:rPr>
          <w:rFonts w:ascii="Didot" w:hAnsi="Didot"/>
          <w:sz w:val="22"/>
          <w:szCs w:val="22"/>
          <w:rtl w:val="0"/>
          <w:lang w:val="it-IT"/>
        </w:rPr>
        <w:t xml:space="preserve"> Domani Spiagge Soul accoglie il rock&amp;roll diretto e senza fronzoli dei </w:t>
      </w:r>
      <w:r>
        <w:rPr>
          <w:rFonts w:ascii="Didot" w:hAnsi="Didot"/>
          <w:b w:val="1"/>
          <w:bCs w:val="1"/>
          <w:sz w:val="22"/>
          <w:szCs w:val="22"/>
          <w:rtl w:val="0"/>
          <w:lang w:val="it-IT"/>
        </w:rPr>
        <w:t>The Bonebreakers</w:t>
      </w:r>
      <w:r>
        <w:rPr>
          <w:rFonts w:ascii="Didot" w:hAnsi="Didot"/>
          <w:sz w:val="22"/>
          <w:szCs w:val="22"/>
          <w:rtl w:val="0"/>
          <w:lang w:val="it-IT"/>
        </w:rPr>
        <w:t>, band bresciana che si ispira alle sonorit</w:t>
      </w:r>
      <w:r>
        <w:rPr>
          <w:rFonts w:ascii="Didot" w:hAnsi="Didot" w:hint="default"/>
          <w:sz w:val="22"/>
          <w:szCs w:val="22"/>
          <w:rtl w:val="0"/>
          <w:lang w:val="it-IT"/>
        </w:rPr>
        <w:t xml:space="preserve">à </w:t>
      </w:r>
      <w:r>
        <w:rPr>
          <w:rFonts w:ascii="Didot" w:hAnsi="Didot"/>
          <w:sz w:val="22"/>
          <w:szCs w:val="22"/>
          <w:rtl w:val="0"/>
          <w:lang w:val="it-IT"/>
        </w:rPr>
        <w:t>di Louisiana, Texas e Mississippi e propone spettacoli carichi di energia (al Bagnosteria Tarifa, alle 22).</w:t>
      </w:r>
      <w:r>
        <w:rPr>
          <w:rFonts w:ascii="Didot" w:hAnsi="Didot"/>
          <w:b w:val="1"/>
          <w:bCs w:val="1"/>
          <w:sz w:val="22"/>
          <w:szCs w:val="22"/>
          <w:rtl w:val="0"/>
          <w:lang w:val="it-IT"/>
        </w:rPr>
        <w:t xml:space="preserve"> </w:t>
      </w:r>
      <w:r>
        <w:rPr>
          <w:rFonts w:ascii="Didot" w:hAnsi="Didot"/>
          <w:sz w:val="22"/>
          <w:szCs w:val="22"/>
          <w:rtl w:val="0"/>
          <w:lang w:val="it-IT"/>
        </w:rPr>
        <w:t>Prosegue</w:t>
      </w:r>
      <w:r>
        <w:rPr>
          <w:rFonts w:ascii="Didot" w:hAnsi="Didot"/>
          <w:sz w:val="22"/>
          <w:szCs w:val="22"/>
          <w:rtl w:val="0"/>
          <w:lang w:val="it-IT"/>
        </w:rPr>
        <w:t xml:space="preserve"> co</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s</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ì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la 16esima edizione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del</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festival che fino</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al 1</w:t>
      </w:r>
      <w:r>
        <w:rPr>
          <w:rFonts w:ascii="Didot" w:hAnsi="Didot" w:hint="defaul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settembre</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porta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30 concerti</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nelle piazze, nelle strade e negli stabilimenti balneari della Riviera adriatica, organizzato dall</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Associazione culturale Blues Eye</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con la compartecipazione del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Comune di Ravenna</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e il sostegno della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Regione Emilia-Romagna</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di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Apt</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Servizi</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e di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Romagna Acque</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p>
    <w:p>
      <w:pPr>
        <w:pStyle w:val="Corpo A"/>
        <w:rPr>
          <w:rFonts w:ascii="Didot" w:cs="Didot" w:hAnsi="Didot" w:eastAsia="Didot"/>
          <w:caps w:val="0"/>
          <w:smallCaps w:val="0"/>
          <w:strike w:val="0"/>
          <w:dstrike w:val="0"/>
          <w:outline w:val="0"/>
          <w:color w:val="000000"/>
          <w:spacing w:val="0"/>
          <w:kern w:val="0"/>
          <w:position w:val="0"/>
          <w:sz w:val="22"/>
          <w:szCs w:val="22"/>
          <w:u w:val="none" w:color="000000"/>
          <w:shd w:val="nil" w:color="auto" w:fill="auto"/>
          <w:vertAlign w:val="baseline"/>
          <w:lang w:val="it-IT"/>
          <w14:textOutline w14:w="12700" w14:cap="flat">
            <w14:noFill/>
            <w14:miter w14:lim="400000"/>
          </w14:textOutline>
          <w14:textFill>
            <w14:solidFill>
              <w14:srgbClr w14:val="000000"/>
            </w14:solidFill>
          </w14:textFill>
        </w:rPr>
      </w:pPr>
    </w:p>
    <w:p>
      <w:pPr>
        <w:pStyle w:val="Corpo A"/>
        <w:rPr>
          <w:rFonts w:ascii="Didot" w:cs="Didot" w:hAnsi="Didot" w:eastAsia="Didot"/>
        </w:rPr>
      </w:pPr>
      <w:r>
        <w:rPr>
          <w:rFonts w:ascii="Didot" w:cs="Didot" w:hAnsi="Didot" w:eastAsia="Didot"/>
          <w:b w:val="1"/>
          <w:bCs w:val="1"/>
          <w:sz w:val="22"/>
          <w:szCs w:val="22"/>
          <w:rtl w:val="0"/>
          <w:lang w:val="it-IT"/>
        </w:rPr>
        <w:tab/>
        <w:t xml:space="preserve">The Bonebreakers. </w:t>
      </w:r>
      <w:r>
        <w:rPr>
          <w:rFonts w:ascii="Didot" w:hAnsi="Didot" w:hint="default"/>
          <w:sz w:val="22"/>
          <w:szCs w:val="22"/>
          <w:rtl w:val="0"/>
          <w:lang w:val="it-IT"/>
        </w:rPr>
        <w:t>“</w:t>
      </w:r>
      <w:r>
        <w:rPr>
          <w:rFonts w:ascii="Didot" w:hAnsi="Didot"/>
          <w:sz w:val="22"/>
          <w:szCs w:val="22"/>
          <w:rtl w:val="0"/>
          <w:lang w:val="it-IT"/>
        </w:rPr>
        <w:t>The Bonebreakers</w:t>
      </w:r>
      <w:r>
        <w:rPr>
          <w:rFonts w:ascii="Didot" w:hAnsi="Didot" w:hint="default"/>
          <w:sz w:val="22"/>
          <w:szCs w:val="22"/>
          <w:rtl w:val="0"/>
          <w:lang w:val="it-IT"/>
        </w:rPr>
        <w:t xml:space="preserve">” </w:t>
      </w:r>
      <w:r>
        <w:rPr>
          <w:rFonts w:ascii="Didot" w:hAnsi="Didot"/>
          <w:sz w:val="22"/>
          <w:szCs w:val="22"/>
          <w:rtl w:val="0"/>
          <w:lang w:val="it-IT"/>
        </w:rPr>
        <w:t>nascono nel 2015 per la realizzazione di quattro pezzi inediti di Alle B. Goode</w:t>
      </w:r>
      <w:r>
        <w:rPr>
          <w:rFonts w:ascii="Didot" w:hAnsi="Didot"/>
          <w:sz w:val="22"/>
          <w:szCs w:val="22"/>
          <w:rtl w:val="0"/>
          <w:lang w:val="it-IT"/>
        </w:rPr>
        <w:t xml:space="preserve">, poi </w:t>
      </w:r>
      <w:r>
        <w:rPr>
          <w:rFonts w:ascii="Didot" w:hAnsi="Didot"/>
          <w:sz w:val="22"/>
          <w:szCs w:val="22"/>
          <w:rtl w:val="0"/>
          <w:lang w:val="it-IT"/>
        </w:rPr>
        <w:t>si assest</w:t>
      </w:r>
      <w:r>
        <w:rPr>
          <w:rFonts w:ascii="Didot" w:hAnsi="Didot"/>
          <w:sz w:val="22"/>
          <w:szCs w:val="22"/>
          <w:rtl w:val="0"/>
          <w:lang w:val="it-IT"/>
        </w:rPr>
        <w:t>ano</w:t>
      </w:r>
      <w:r>
        <w:rPr>
          <w:rFonts w:ascii="Didot" w:hAnsi="Didot"/>
          <w:sz w:val="22"/>
          <w:szCs w:val="22"/>
          <w:rtl w:val="0"/>
          <w:lang w:val="it-IT"/>
        </w:rPr>
        <w:t xml:space="preserve"> l</w:t>
      </w:r>
      <w:r>
        <w:rPr>
          <w:rFonts w:ascii="Didot" w:hAnsi="Didot" w:hint="default"/>
          <w:sz w:val="22"/>
          <w:szCs w:val="22"/>
          <w:rtl w:val="0"/>
          <w:lang w:val="it-IT"/>
        </w:rPr>
        <w:t>’</w:t>
      </w:r>
      <w:r>
        <w:rPr>
          <w:rFonts w:ascii="Didot" w:hAnsi="Didot"/>
          <w:sz w:val="22"/>
          <w:szCs w:val="22"/>
          <w:rtl w:val="0"/>
          <w:lang w:val="it-IT"/>
        </w:rPr>
        <w:t xml:space="preserve">anno successivo diventando il R&amp;R trio che </w:t>
      </w:r>
      <w:r>
        <w:rPr>
          <w:rFonts w:ascii="Didot" w:hAnsi="Didot" w:hint="default"/>
          <w:sz w:val="22"/>
          <w:szCs w:val="22"/>
          <w:rtl w:val="0"/>
          <w:lang w:val="it-IT"/>
        </w:rPr>
        <w:t xml:space="preserve">è </w:t>
      </w:r>
      <w:r>
        <w:rPr>
          <w:rFonts w:ascii="Didot" w:hAnsi="Didot"/>
          <w:sz w:val="22"/>
          <w:szCs w:val="22"/>
          <w:rtl w:val="0"/>
          <w:lang w:val="it-IT"/>
        </w:rPr>
        <w:t xml:space="preserve">ora: Alle B. Goode, Mattia </w:t>
      </w:r>
      <w:r>
        <w:rPr>
          <w:rFonts w:ascii="Didot" w:hAnsi="Didot" w:hint="default"/>
          <w:sz w:val="22"/>
          <w:szCs w:val="22"/>
          <w:rtl w:val="0"/>
          <w:lang w:val="it-IT"/>
        </w:rPr>
        <w:t>“</w:t>
      </w:r>
      <w:r>
        <w:rPr>
          <w:rFonts w:ascii="Didot" w:hAnsi="Didot"/>
          <w:sz w:val="22"/>
          <w:szCs w:val="22"/>
          <w:rtl w:val="0"/>
          <w:lang w:val="it-IT"/>
        </w:rPr>
        <w:t>Cat er Pillar</w:t>
      </w:r>
      <w:r>
        <w:rPr>
          <w:rFonts w:ascii="Didot" w:hAnsi="Didot" w:hint="default"/>
          <w:sz w:val="22"/>
          <w:szCs w:val="22"/>
          <w:rtl w:val="0"/>
          <w:lang w:val="it-IT"/>
        </w:rPr>
        <w:t xml:space="preserve">” </w:t>
      </w:r>
      <w:r>
        <w:rPr>
          <w:rFonts w:ascii="Didot" w:hAnsi="Didot"/>
          <w:sz w:val="22"/>
          <w:szCs w:val="22"/>
          <w:rtl w:val="0"/>
          <w:lang w:val="it-IT"/>
        </w:rPr>
        <w:t xml:space="preserve">e </w:t>
      </w:r>
      <w:r>
        <w:rPr>
          <w:rFonts w:ascii="Didot" w:hAnsi="Didot" w:hint="default"/>
          <w:sz w:val="22"/>
          <w:szCs w:val="22"/>
          <w:rtl w:val="0"/>
          <w:lang w:val="it-IT"/>
        </w:rPr>
        <w:t>“</w:t>
      </w:r>
      <w:r>
        <w:rPr>
          <w:rFonts w:ascii="Didot" w:hAnsi="Didot"/>
          <w:sz w:val="22"/>
          <w:szCs w:val="22"/>
          <w:rtl w:val="0"/>
          <w:lang w:val="it-IT"/>
        </w:rPr>
        <w:t>Andy Jay</w:t>
      </w:r>
      <w:r>
        <w:rPr>
          <w:rFonts w:ascii="Didot" w:hAnsi="Didot" w:hint="default"/>
          <w:sz w:val="22"/>
          <w:szCs w:val="22"/>
          <w:rtl w:val="0"/>
          <w:lang w:val="it-IT"/>
        </w:rPr>
        <w:t xml:space="preserve">” </w:t>
      </w:r>
      <w:r>
        <w:rPr>
          <w:rFonts w:ascii="Didot" w:hAnsi="Didot"/>
          <w:sz w:val="22"/>
          <w:szCs w:val="22"/>
          <w:rtl w:val="0"/>
          <w:lang w:val="it-IT"/>
        </w:rPr>
        <w:t>Braga.</w:t>
      </w:r>
      <w:r>
        <w:rPr>
          <w:rFonts w:ascii="Didot" w:hAnsi="Didot"/>
          <w:sz w:val="22"/>
          <w:szCs w:val="22"/>
          <w:rtl w:val="0"/>
          <w:lang w:val="it-IT"/>
        </w:rPr>
        <w:t xml:space="preserve"> </w:t>
      </w:r>
      <w:r>
        <w:rPr>
          <w:rFonts w:ascii="Didot" w:hAnsi="Didot"/>
          <w:sz w:val="22"/>
          <w:szCs w:val="22"/>
          <w:rtl w:val="0"/>
          <w:lang w:val="it-IT"/>
        </w:rPr>
        <w:t xml:space="preserve">Negli ultimi tre anni mettono </w:t>
      </w:r>
      <w:r>
        <w:rPr>
          <w:rFonts w:ascii="Didot" w:hAnsi="Didot" w:hint="default"/>
          <w:sz w:val="22"/>
          <w:szCs w:val="22"/>
          <w:rtl w:val="0"/>
          <w:lang w:val="it-IT"/>
        </w:rPr>
        <w:t>“</w:t>
      </w:r>
      <w:r>
        <w:rPr>
          <w:rFonts w:ascii="Didot" w:hAnsi="Didot"/>
          <w:sz w:val="22"/>
          <w:szCs w:val="22"/>
          <w:rtl w:val="0"/>
          <w:lang w:val="it-IT"/>
        </w:rPr>
        <w:t>a ferro e fuoco</w:t>
      </w:r>
      <w:r>
        <w:rPr>
          <w:rFonts w:ascii="Didot" w:hAnsi="Didot" w:hint="default"/>
          <w:sz w:val="22"/>
          <w:szCs w:val="22"/>
          <w:rtl w:val="0"/>
          <w:lang w:val="it-IT"/>
        </w:rPr>
        <w:t xml:space="preserve">” </w:t>
      </w:r>
      <w:r>
        <w:rPr>
          <w:rFonts w:ascii="Didot" w:hAnsi="Didot"/>
          <w:sz w:val="22"/>
          <w:szCs w:val="22"/>
          <w:rtl w:val="0"/>
          <w:lang w:val="it-IT"/>
        </w:rPr>
        <w:t>le birrerie del nord Italia affermandosi come R&amp;R band coesa e senza fronzoli.</w:t>
      </w:r>
      <w:r>
        <w:rPr>
          <w:rFonts w:ascii="Didot" w:hAnsi="Didot"/>
          <w:sz w:val="22"/>
          <w:szCs w:val="22"/>
          <w:rtl w:val="0"/>
          <w:lang w:val="it-IT"/>
        </w:rPr>
        <w:t xml:space="preserve"> </w:t>
      </w:r>
      <w:r>
        <w:rPr>
          <w:rFonts w:ascii="Didot" w:hAnsi="Didot"/>
          <w:sz w:val="22"/>
          <w:szCs w:val="22"/>
          <w:rtl w:val="0"/>
          <w:lang w:val="it-IT"/>
        </w:rPr>
        <w:t>Il sound diventa man mano pi</w:t>
      </w:r>
      <w:r>
        <w:rPr>
          <w:rFonts w:ascii="Didot" w:hAnsi="Didot" w:hint="default"/>
          <w:sz w:val="22"/>
          <w:szCs w:val="22"/>
          <w:rtl w:val="0"/>
          <w:lang w:val="it-IT"/>
        </w:rPr>
        <w:t>ù “</w:t>
      </w:r>
      <w:r>
        <w:rPr>
          <w:rFonts w:ascii="Didot" w:hAnsi="Didot"/>
          <w:sz w:val="22"/>
          <w:szCs w:val="22"/>
          <w:rtl w:val="0"/>
          <w:lang w:val="it-IT"/>
        </w:rPr>
        <w:t>roots</w:t>
      </w:r>
      <w:r>
        <w:rPr>
          <w:rFonts w:ascii="Didot" w:hAnsi="Didot" w:hint="default"/>
          <w:sz w:val="22"/>
          <w:szCs w:val="22"/>
          <w:rtl w:val="0"/>
          <w:lang w:val="it-IT"/>
        </w:rPr>
        <w:t xml:space="preserve">” </w:t>
      </w:r>
      <w:r>
        <w:rPr>
          <w:rFonts w:ascii="Didot" w:hAnsi="Didot"/>
          <w:sz w:val="22"/>
          <w:szCs w:val="22"/>
          <w:rtl w:val="0"/>
          <w:lang w:val="it-IT"/>
        </w:rPr>
        <w:t xml:space="preserve">restando in equilibrio tra R&amp;R, country </w:t>
      </w:r>
      <w:r>
        <w:rPr>
          <w:rFonts w:ascii="Didot" w:hAnsi="Didot"/>
          <w:sz w:val="22"/>
          <w:szCs w:val="22"/>
          <w:rtl w:val="0"/>
          <w:lang w:val="it-IT"/>
        </w:rPr>
        <w:t xml:space="preserve">e </w:t>
      </w:r>
      <w:r>
        <w:rPr>
          <w:rFonts w:ascii="Didot" w:hAnsi="Didot"/>
          <w:sz w:val="22"/>
          <w:szCs w:val="22"/>
          <w:rtl w:val="0"/>
          <w:lang w:val="it-IT"/>
        </w:rPr>
        <w:t>sonorit</w:t>
      </w:r>
      <w:r>
        <w:rPr>
          <w:rFonts w:ascii="Didot" w:hAnsi="Didot" w:hint="default"/>
          <w:sz w:val="22"/>
          <w:szCs w:val="22"/>
          <w:rtl w:val="0"/>
          <w:lang w:val="it-IT"/>
        </w:rPr>
        <w:t xml:space="preserve">à </w:t>
      </w:r>
      <w:r>
        <w:rPr>
          <w:rFonts w:ascii="Didot" w:hAnsi="Didot"/>
          <w:sz w:val="22"/>
          <w:szCs w:val="22"/>
          <w:rtl w:val="0"/>
          <w:lang w:val="it-IT"/>
        </w:rPr>
        <w:t>pulp con qualche influenza ritmica tipicamente New Orleans.</w:t>
      </w:r>
      <w:r>
        <w:rPr>
          <w:rFonts w:ascii="Didot" w:hAnsi="Didot"/>
          <w:sz w:val="22"/>
          <w:szCs w:val="22"/>
          <w:rtl w:val="0"/>
          <w:lang w:val="it-IT"/>
        </w:rPr>
        <w:t xml:space="preserve"> </w:t>
      </w:r>
      <w:r>
        <w:rPr>
          <w:rFonts w:ascii="Didot" w:hAnsi="Didot"/>
          <w:sz w:val="22"/>
          <w:szCs w:val="22"/>
          <w:rtl w:val="0"/>
          <w:lang w:val="it-IT"/>
        </w:rPr>
        <w:t>Nell</w:t>
      </w:r>
      <w:r>
        <w:rPr>
          <w:rFonts w:ascii="Didot" w:hAnsi="Didot" w:hint="default"/>
          <w:sz w:val="22"/>
          <w:szCs w:val="22"/>
          <w:rtl w:val="0"/>
          <w:lang w:val="it-IT"/>
        </w:rPr>
        <w:t>’</w:t>
      </w:r>
      <w:r>
        <w:rPr>
          <w:rFonts w:ascii="Didot" w:hAnsi="Didot"/>
          <w:sz w:val="22"/>
          <w:szCs w:val="22"/>
          <w:rtl w:val="0"/>
          <w:lang w:val="it-IT"/>
        </w:rPr>
        <w:t>autunno 2017 si tuffano in una nuova avventura: l</w:t>
      </w:r>
      <w:r>
        <w:rPr>
          <w:rFonts w:ascii="Didot" w:hAnsi="Didot" w:hint="default"/>
          <w:sz w:val="22"/>
          <w:szCs w:val="22"/>
          <w:rtl w:val="0"/>
          <w:lang w:val="it-IT"/>
        </w:rPr>
        <w:t>’</w:t>
      </w:r>
      <w:r>
        <w:rPr>
          <w:rFonts w:ascii="Didot" w:hAnsi="Didot"/>
          <w:sz w:val="22"/>
          <w:szCs w:val="22"/>
          <w:rtl w:val="0"/>
          <w:lang w:val="it-IT"/>
        </w:rPr>
        <w:t xml:space="preserve">album </w:t>
      </w:r>
      <w:r>
        <w:rPr>
          <w:rFonts w:ascii="Didot" w:hAnsi="Didot" w:hint="default"/>
          <w:sz w:val="22"/>
          <w:szCs w:val="22"/>
          <w:rtl w:val="0"/>
          <w:lang w:val="it-IT"/>
        </w:rPr>
        <w:t>“</w:t>
      </w:r>
      <w:r>
        <w:rPr>
          <w:rFonts w:ascii="Didot" w:hAnsi="Didot"/>
          <w:sz w:val="22"/>
          <w:szCs w:val="22"/>
          <w:rtl w:val="0"/>
          <w:lang w:val="it-IT"/>
        </w:rPr>
        <w:t>A Night with Rodriguez</w:t>
      </w:r>
      <w:r>
        <w:rPr>
          <w:rFonts w:ascii="Didot" w:hAnsi="Didot" w:hint="default"/>
          <w:sz w:val="22"/>
          <w:szCs w:val="22"/>
          <w:rtl w:val="0"/>
          <w:lang w:val="it-IT"/>
        </w:rPr>
        <w:t>”</w:t>
      </w:r>
      <w:r>
        <w:rPr>
          <w:rFonts w:ascii="Didot" w:hAnsi="Didot"/>
          <w:sz w:val="22"/>
          <w:szCs w:val="22"/>
          <w:rtl w:val="0"/>
          <w:lang w:val="it-IT"/>
        </w:rPr>
        <w:t>. Otto pezzi inediti e una cover registrati live, totalmente in analogico presso lo studio Poddighe di Brescia. Le session di registrazioni si svolgono in due sole giornate intervallate da una lunga pausa di un mese durante la quale Alle e Cat si recano nelle terre della musica che amano alla ricerca di ispirazione: Texas, Mississippi, Louisiana. Nel marzo 2020 sono pronti per incidere un nuovo album ma le sessioni di</w:t>
      </w:r>
      <w:r>
        <w:rPr>
          <w:rFonts w:ascii="Didot" w:hAnsi="Didot"/>
          <w:sz w:val="22"/>
          <w:szCs w:val="22"/>
          <w:rtl w:val="0"/>
          <w:lang w:val="it-IT"/>
        </w:rPr>
        <w:t xml:space="preserve"> </w:t>
      </w:r>
      <w:r>
        <w:rPr>
          <w:rFonts w:ascii="Didot" w:hAnsi="Didot"/>
          <w:sz w:val="22"/>
          <w:szCs w:val="22"/>
          <w:rtl w:val="0"/>
          <w:lang w:val="it-IT"/>
        </w:rPr>
        <w:t>registrazione vengono annullate a causa dell</w:t>
      </w:r>
      <w:r>
        <w:rPr>
          <w:rFonts w:ascii="Didot" w:hAnsi="Didot" w:hint="default"/>
          <w:sz w:val="22"/>
          <w:szCs w:val="22"/>
          <w:rtl w:val="0"/>
          <w:lang w:val="it-IT"/>
        </w:rPr>
        <w:t>’</w:t>
      </w:r>
      <w:r>
        <w:rPr>
          <w:rFonts w:ascii="Didot" w:hAnsi="Didot"/>
          <w:sz w:val="22"/>
          <w:szCs w:val="22"/>
          <w:rtl w:val="0"/>
          <w:lang w:val="it-IT"/>
        </w:rPr>
        <w:t>emergenza Covid-19.</w:t>
      </w:r>
      <w:r>
        <w:rPr>
          <w:rFonts w:ascii="Didot" w:hAnsi="Didot"/>
          <w:sz w:val="22"/>
          <w:szCs w:val="22"/>
          <w:rtl w:val="0"/>
          <w:lang w:val="it-IT"/>
        </w:rPr>
        <w:t xml:space="preserve"> </w:t>
      </w:r>
      <w:r>
        <w:rPr>
          <w:rFonts w:ascii="Didot" w:hAnsi="Didot"/>
          <w:sz w:val="22"/>
          <w:szCs w:val="22"/>
          <w:rtl w:val="0"/>
          <w:lang w:val="it-IT"/>
        </w:rPr>
        <w:t xml:space="preserve">La band decide </w:t>
      </w:r>
      <w:r>
        <w:rPr>
          <w:rFonts w:ascii="Didot" w:hAnsi="Didot"/>
          <w:sz w:val="22"/>
          <w:szCs w:val="22"/>
          <w:rtl w:val="0"/>
          <w:lang w:val="it-IT"/>
        </w:rPr>
        <w:t>cos</w:t>
      </w:r>
      <w:r>
        <w:rPr>
          <w:rFonts w:ascii="Didot" w:hAnsi="Didot" w:hint="default"/>
          <w:sz w:val="22"/>
          <w:szCs w:val="22"/>
          <w:rtl w:val="0"/>
          <w:lang w:val="it-IT"/>
        </w:rPr>
        <w:t xml:space="preserve">ì </w:t>
      </w:r>
      <w:r>
        <w:rPr>
          <w:rFonts w:ascii="Didot" w:hAnsi="Didot"/>
          <w:sz w:val="22"/>
          <w:szCs w:val="22"/>
          <w:rtl w:val="0"/>
          <w:lang w:val="it-IT"/>
        </w:rPr>
        <w:t>di ricorrere a un crowd-funding per finanziare la produzione</w:t>
      </w:r>
      <w:r>
        <w:rPr>
          <w:rFonts w:ascii="Didot" w:hAnsi="Didot"/>
          <w:sz w:val="22"/>
          <w:szCs w:val="22"/>
          <w:rtl w:val="0"/>
          <w:lang w:val="it-IT"/>
        </w:rPr>
        <w:t xml:space="preserve"> </w:t>
      </w:r>
      <w:r>
        <w:rPr>
          <w:rFonts w:ascii="Didot" w:hAnsi="Didot" w:hint="default"/>
          <w:sz w:val="22"/>
          <w:szCs w:val="22"/>
          <w:rtl w:val="0"/>
          <w:lang w:val="it-IT"/>
        </w:rPr>
        <w:t>​</w:t>
      </w:r>
      <w:r>
        <w:rPr>
          <w:rFonts w:ascii="Didot" w:hAnsi="Didot"/>
          <w:sz w:val="22"/>
          <w:szCs w:val="22"/>
          <w:rtl w:val="0"/>
          <w:lang w:val="it-IT"/>
        </w:rPr>
        <w:t xml:space="preserve">del nuovo lavoro. Alla campagna partecipano molti sostenitori e a maggio prende vita </w:t>
      </w:r>
      <w:r>
        <w:rPr>
          <w:rFonts w:ascii="Didot" w:hAnsi="Didot" w:hint="default"/>
          <w:sz w:val="22"/>
          <w:szCs w:val="22"/>
          <w:rtl w:val="0"/>
          <w:lang w:val="it-IT"/>
        </w:rPr>
        <w:t>“</w:t>
      </w:r>
      <w:r>
        <w:rPr>
          <w:rFonts w:ascii="Didot" w:hAnsi="Didot"/>
          <w:sz w:val="22"/>
          <w:szCs w:val="22"/>
          <w:rtl w:val="0"/>
          <w:lang w:val="it-IT"/>
        </w:rPr>
        <w:t>Party Time</w:t>
      </w:r>
      <w:r>
        <w:rPr>
          <w:rFonts w:ascii="Didot" w:hAnsi="Didot" w:hint="default"/>
          <w:sz w:val="22"/>
          <w:szCs w:val="22"/>
          <w:rtl w:val="0"/>
          <w:lang w:val="it-IT"/>
        </w:rPr>
        <w:t>”</w:t>
      </w:r>
      <w:r>
        <w:rPr>
          <w:rFonts w:ascii="Didot" w:hAnsi="Didot"/>
          <w:sz w:val="22"/>
          <w:szCs w:val="22"/>
          <w:rtl w:val="0"/>
          <w:lang w:val="it-IT"/>
        </w:rPr>
        <w:t>.</w:t>
      </w:r>
      <w:r>
        <w:rPr>
          <w:rFonts w:ascii="Didot" w:hAnsi="Didot"/>
          <w:sz w:val="22"/>
          <w:szCs w:val="22"/>
          <w:rtl w:val="0"/>
          <w:lang w:val="it-IT"/>
        </w:rPr>
        <w:t xml:space="preserve"> </w:t>
      </w:r>
      <w:r>
        <w:rPr>
          <w:rFonts w:ascii="Didot" w:hAnsi="Didot"/>
          <w:sz w:val="22"/>
          <w:szCs w:val="22"/>
          <w:rtl w:val="0"/>
          <w:lang w:val="it-IT"/>
        </w:rPr>
        <w:t xml:space="preserve">Ancora una volta registrato in analogico nello studio Poddighe di Brescia, il nuovo album </w:t>
      </w:r>
      <w:r>
        <w:rPr>
          <w:rFonts w:ascii="Didot" w:hAnsi="Didot" w:hint="default"/>
          <w:sz w:val="22"/>
          <w:szCs w:val="22"/>
          <w:rtl w:val="0"/>
          <w:lang w:val="it-IT"/>
        </w:rPr>
        <w:t xml:space="preserve">è </w:t>
      </w:r>
      <w:r>
        <w:rPr>
          <w:rFonts w:ascii="Didot" w:hAnsi="Didot"/>
          <w:sz w:val="22"/>
          <w:szCs w:val="22"/>
          <w:rtl w:val="0"/>
          <w:lang w:val="it-IT"/>
        </w:rPr>
        <w:t>composto da undici tracce, nove inediti e due tradizionali.</w:t>
      </w:r>
    </w:p>
    <w:p>
      <w:pPr>
        <w:pStyle w:val="Corpo A"/>
        <w:rPr>
          <w:rFonts w:ascii="Didot" w:cs="Didot" w:hAnsi="Didot" w:eastAsia="Didot"/>
        </w:rPr>
      </w:pPr>
    </w:p>
    <w:p>
      <w:pPr>
        <w:pStyle w:val="Corpo A"/>
        <w:rPr>
          <w:rFonts w:ascii="Didot" w:cs="Didot" w:hAnsi="Didot" w:eastAsia="Didot"/>
          <w:caps w:val="0"/>
          <w:smallCaps w:val="0"/>
          <w:strike w:val="0"/>
          <w:dstrike w:val="0"/>
          <w:outline w:val="0"/>
          <w:color w:val="000000"/>
          <w:spacing w:val="0"/>
          <w:kern w:val="0"/>
          <w:position w:val="0"/>
          <w:u w:val="none" w:color="000000"/>
          <w:shd w:val="nil" w:color="auto" w:fill="auto"/>
          <w:vertAlign w:val="baseline"/>
          <w14:textOutline w14:w="12700" w14:cap="flat">
            <w14:noFill/>
            <w14:miter w14:lim="400000"/>
          </w14:textOutline>
          <w14:textFill>
            <w14:solidFill>
              <w14:srgbClr w14:val="000000"/>
            </w14:solidFill>
          </w14:textFill>
        </w:rPr>
      </w:pPr>
      <w:r>
        <w:rPr>
          <w:rFonts w:ascii="Didot" w:cs="Didot" w:hAnsi="Didot" w:eastAsia="Didot"/>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tab/>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Il programma.</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Spiagge Soul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si avvia alla conclusione con lo spettacolo tecno-tribale di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Black Bombo</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e i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Funkincasa</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(18 agosto), seguiti dallo spettacolo in solitaria, </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SuperEgo</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di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Carlo Poddighe</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(21 agosto)</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e dal francese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Sandro Joyeux</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mercoled</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ì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28 agosto</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Chiudono il festival</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due date saltate per maltempo:</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il 31 agosto il recupero del concerto di </w:t>
      </w:r>
      <w:r>
        <w:rPr>
          <w:rFonts w:ascii="Didot" w:hAnsi="Didot"/>
          <w:b w:val="1"/>
          <w:bCs w:val="1"/>
          <w:sz w:val="22"/>
          <w:szCs w:val="22"/>
          <w:rtl w:val="0"/>
          <w:lang w:val="it-IT"/>
        </w:rPr>
        <w:t>Lakeetra Knowles &amp; Music Train</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b w:val="1"/>
          <w:bCs w:val="1"/>
          <w:sz w:val="22"/>
          <w:szCs w:val="22"/>
          <w:rtl w:val="0"/>
          <w:lang w:val="it-IT"/>
        </w:rPr>
        <w:t>Band</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(31 agosto) 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il 1</w:t>
      </w:r>
      <w:r>
        <w:rPr>
          <w:rFonts w:ascii="Didot" w:hAnsi="Didot" w:hint="defaul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settembre </w:t>
      </w:r>
      <w:r>
        <w:rPr>
          <w:rFonts w:ascii="Didot" w:hAnsi="Didot"/>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Luca Bright &amp; The Crash</w:t>
      </w:r>
      <w:r>
        <w:rPr>
          <w:rFonts w:ascii="Didot" w:hAnsi="Didot"/>
          <w:caps w:val="0"/>
          <w:smallCaps w:val="0"/>
          <w:strike w:val="0"/>
          <w:dstrike w:val="0"/>
          <w:outline w:val="0"/>
          <w:color w:val="000000"/>
          <w:spacing w:val="0"/>
          <w:kern w:val="0"/>
          <w:position w:val="0"/>
          <w:sz w:val="22"/>
          <w:szCs w:val="22"/>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p>
    <w:p>
      <w:pPr>
        <w:pStyle w:val="Di default"/>
        <w:spacing w:before="0" w:line="240" w:lineRule="auto"/>
        <w:rPr>
          <w:rFonts w:ascii="Didot" w:cs="Didot" w:hAnsi="Didot" w:eastAsia="Didot"/>
          <w:caps w:val="0"/>
          <w:smallCaps w:val="0"/>
          <w:strike w:val="0"/>
          <w:dstrike w:val="0"/>
          <w:outline w:val="0"/>
          <w:color w:val="000000"/>
          <w:spacing w:val="0"/>
          <w:kern w:val="0"/>
          <w:position w:val="0"/>
          <w:sz w:val="22"/>
          <w:szCs w:val="22"/>
          <w:u w:val="none" w:color="000000"/>
          <w:shd w:val="nil" w:color="auto" w:fill="auto"/>
          <w:vertAlign w:val="baseline"/>
          <w:lang w:val="it-IT"/>
          <w14:textOutline w14:w="12700" w14:cap="flat">
            <w14:noFill/>
            <w14:miter w14:lim="400000"/>
          </w14:textOutline>
          <w14:textFill>
            <w14:solidFill>
              <w14:srgbClr w14:val="000000"/>
            </w14:solidFill>
          </w14:textFill>
        </w:rPr>
      </w:pPr>
    </w:p>
    <w:p>
      <w:pPr>
        <w:pStyle w:val="Di default"/>
        <w:spacing w:before="0" w:line="240" w:lineRule="auto"/>
        <w:rPr>
          <w:rFonts w:ascii="Didot" w:cs="Didot" w:hAnsi="Didot" w:eastAsia="Didot"/>
          <w:sz w:val="22"/>
          <w:szCs w:val="22"/>
          <w:u w:color="000000"/>
          <w:lang w:val="it-IT"/>
          <w14:textOutline w14:w="12700" w14:cap="flat">
            <w14:noFill/>
            <w14:miter w14:lim="400000"/>
          </w14:textOutline>
        </w:rPr>
      </w:pPr>
    </w:p>
    <w:p>
      <w:pPr>
        <w:pStyle w:val="Di default"/>
        <w:spacing w:before="0" w:line="240" w:lineRule="auto"/>
        <w:rPr>
          <w:rStyle w:val="Nessuno"/>
          <w:rFonts w:ascii="Didot" w:cs="Didot" w:hAnsi="Didot" w:eastAsia="Didot"/>
          <w:sz w:val="22"/>
          <w:szCs w:val="22"/>
          <w:u w:color="ff644e"/>
          <w14:textOutline w14:w="12700" w14:cap="flat">
            <w14:noFill/>
            <w14:miter w14:lim="400000"/>
          </w14:textOutline>
        </w:rPr>
      </w:pPr>
      <w:r>
        <w:rPr>
          <w:rFonts w:ascii="Didot" w:cs="Didot" w:hAnsi="Didot" w:eastAsia="Didot"/>
          <w:sz w:val="22"/>
          <w:szCs w:val="22"/>
          <w:u w:color="000000"/>
          <w:rtl w:val="0"/>
          <w:lang w:val="it-IT"/>
          <w14:textOutline w14:w="12700" w14:cap="flat">
            <w14:noFill/>
            <w14:miter w14:lim="400000"/>
          </w14:textOutline>
        </w:rPr>
        <w:tab/>
        <w:t xml:space="preserve">Per info e aggiornamenti sul programma: </w:t>
      </w:r>
      <w:r>
        <w:rPr>
          <w:rStyle w:val="Hyperlink.0"/>
        </w:rPr>
        <w:fldChar w:fldCharType="begin" w:fldLock="0"/>
      </w:r>
      <w:r>
        <w:rPr>
          <w:rStyle w:val="Hyperlink.0"/>
        </w:rPr>
        <w:instrText xml:space="preserve"> HYPERLINK "https://www.facebook.com/SpiaggeSoul"</w:instrText>
      </w:r>
      <w:r>
        <w:rPr>
          <w:rStyle w:val="Hyperlink.0"/>
        </w:rPr>
        <w:fldChar w:fldCharType="separate" w:fldLock="0"/>
      </w:r>
      <w:r>
        <w:rPr>
          <w:rStyle w:val="Hyperlink.0"/>
          <w:rtl w:val="0"/>
          <w:lang w:val="it-IT"/>
        </w:rPr>
        <w:t>Facebook Spiagge Soul</w:t>
      </w:r>
      <w:r>
        <w:rPr/>
        <w:fldChar w:fldCharType="end" w:fldLock="0"/>
      </w:r>
      <w:r>
        <w:rPr>
          <w:rStyle w:val="Nessuno"/>
          <w:rFonts w:ascii="Didot" w:hAnsi="Didot"/>
          <w:sz w:val="22"/>
          <w:szCs w:val="22"/>
          <w:u w:color="000000"/>
          <w:rtl w:val="0"/>
          <w:lang w:val="it-IT"/>
          <w14:textOutline w14:w="12700" w14:cap="flat">
            <w14:noFill/>
            <w14:miter w14:lim="400000"/>
          </w14:textOutline>
        </w:rPr>
        <w:t xml:space="preserve"> e </w:t>
      </w:r>
      <w:r>
        <w:rPr>
          <w:rStyle w:val="Hyperlink.0"/>
        </w:rPr>
        <w:fldChar w:fldCharType="begin" w:fldLock="0"/>
      </w:r>
      <w:r>
        <w:rPr>
          <w:rStyle w:val="Hyperlink.0"/>
        </w:rPr>
        <w:instrText xml:space="preserve"> HYPERLINK "https://www.instagram.com/spiaggesoul/"</w:instrText>
      </w:r>
      <w:r>
        <w:rPr>
          <w:rStyle w:val="Hyperlink.0"/>
        </w:rPr>
        <w:fldChar w:fldCharType="separate" w:fldLock="0"/>
      </w:r>
      <w:r>
        <w:rPr>
          <w:rStyle w:val="Hyperlink.0"/>
          <w:rtl w:val="0"/>
          <w:lang w:val="it-IT"/>
        </w:rPr>
        <w:t>Instagram Spiagge Soul</w:t>
      </w:r>
      <w:r>
        <w:rPr/>
        <w:fldChar w:fldCharType="end" w:fldLock="0"/>
      </w:r>
      <w:r>
        <w:rPr>
          <w:rStyle w:val="Nessuno"/>
          <w:rFonts w:ascii="Didot" w:hAnsi="Didot"/>
          <w:sz w:val="22"/>
          <w:szCs w:val="22"/>
          <w:u w:color="ff644e"/>
          <w:rtl w:val="0"/>
          <w:lang w:val="it-IT"/>
          <w14:textOutline w14:w="12700" w14:cap="flat">
            <w14:noFill/>
            <w14:miter w14:lim="400000"/>
          </w14:textOutline>
        </w:rPr>
        <w:t xml:space="preserve">, oltre che </w:t>
      </w:r>
      <w:r>
        <w:rPr>
          <w:rStyle w:val="Hyperlink.0"/>
        </w:rPr>
        <w:fldChar w:fldCharType="begin" w:fldLock="0"/>
      </w:r>
      <w:r>
        <w:rPr>
          <w:rStyle w:val="Hyperlink.0"/>
        </w:rPr>
        <w:instrText xml:space="preserve"> HYPERLINK "http://www.spiaggesoul.it"</w:instrText>
      </w:r>
      <w:r>
        <w:rPr>
          <w:rStyle w:val="Hyperlink.0"/>
        </w:rPr>
        <w:fldChar w:fldCharType="separate" w:fldLock="0"/>
      </w:r>
      <w:r>
        <w:rPr>
          <w:rStyle w:val="Hyperlink.0"/>
          <w:rtl w:val="0"/>
          <w:lang w:val="it-IT"/>
        </w:rPr>
        <w:t>www.spiaggesoul.it</w:t>
      </w:r>
      <w:r>
        <w:rPr/>
        <w:fldChar w:fldCharType="end" w:fldLock="0"/>
      </w:r>
    </w:p>
    <w:p>
      <w:pPr>
        <w:pStyle w:val="Di default"/>
        <w:spacing w:before="0" w:line="240" w:lineRule="auto"/>
        <w:rPr>
          <w:rStyle w:val="Nessuno"/>
          <w:rFonts w:ascii="Didot" w:cs="Didot" w:hAnsi="Didot" w:eastAsia="Didot"/>
          <w:sz w:val="22"/>
          <w:szCs w:val="22"/>
          <w:u w:color="ff644e"/>
          <w:lang w:val="it-IT"/>
          <w14:textOutline w14:w="12700" w14:cap="flat">
            <w14:noFill/>
            <w14:miter w14:lim="400000"/>
          </w14:textOutline>
        </w:rPr>
      </w:pPr>
    </w:p>
    <w:p>
      <w:pPr>
        <w:pStyle w:val="Di default"/>
        <w:spacing w:before="0" w:line="240" w:lineRule="auto"/>
        <w:jc w:val="right"/>
        <w:rPr>
          <w:rStyle w:val="Nessuno"/>
          <w:rFonts w:ascii="Didot" w:cs="Didot" w:hAnsi="Didot" w:eastAsia="Didot"/>
          <w:sz w:val="22"/>
          <w:szCs w:val="22"/>
          <w:u w:color="ff644e"/>
          <w14:textOutline w14:w="12700" w14:cap="flat">
            <w14:noFill/>
            <w14:miter w14:lim="400000"/>
          </w14:textOutline>
        </w:rPr>
      </w:pPr>
      <w:r>
        <w:rPr>
          <w:rStyle w:val="Nessuno"/>
          <w:rFonts w:ascii="Didot" w:hAnsi="Didot"/>
          <w:sz w:val="22"/>
          <w:szCs w:val="22"/>
          <w:u w:color="ff644e"/>
          <w:rtl w:val="0"/>
          <w:lang w:val="it-IT"/>
          <w14:textOutline w14:w="12700" w14:cap="flat">
            <w14:noFill/>
            <w14:miter w14:lim="400000"/>
          </w14:textOutline>
        </w:rPr>
        <w:t>Ufficio stampa Spiagge Soul</w:t>
      </w:r>
    </w:p>
    <w:p>
      <w:pPr>
        <w:pStyle w:val="Di default"/>
        <w:spacing w:before="0" w:line="240" w:lineRule="auto"/>
        <w:jc w:val="right"/>
        <w:rPr>
          <w:rStyle w:val="Nessuno"/>
          <w:rFonts w:ascii="Didot" w:cs="Didot" w:hAnsi="Didot" w:eastAsia="Didot"/>
          <w:sz w:val="22"/>
          <w:szCs w:val="22"/>
          <w:u w:color="ff644e"/>
          <w14:textOutline w14:w="12700" w14:cap="flat">
            <w14:noFill/>
            <w14:miter w14:lim="400000"/>
          </w14:textOutline>
        </w:rPr>
      </w:pPr>
      <w:r>
        <w:rPr>
          <w:rStyle w:val="Nessuno"/>
          <w:rFonts w:ascii="Didot" w:hAnsi="Didot"/>
          <w:sz w:val="22"/>
          <w:szCs w:val="22"/>
          <w:u w:color="ff644e"/>
          <w:rtl w:val="0"/>
          <w:lang w:val="it-IT"/>
          <w14:textOutline w14:w="12700" w14:cap="flat">
            <w14:noFill/>
            <w14:miter w14:lim="400000"/>
          </w14:textOutline>
        </w:rPr>
        <w:t>Eikon Communication</w:t>
      </w:r>
    </w:p>
    <w:p>
      <w:pPr>
        <w:pStyle w:val="Di default"/>
        <w:spacing w:before="0" w:line="240" w:lineRule="auto"/>
        <w:jc w:val="right"/>
        <w:rPr>
          <w:rStyle w:val="Nessuno"/>
          <w:rFonts w:ascii="Didot" w:cs="Didot" w:hAnsi="Didot" w:eastAsia="Didot"/>
          <w:sz w:val="22"/>
          <w:szCs w:val="22"/>
          <w:u w:color="ff644e"/>
          <w14:textOutline w14:w="12700" w14:cap="flat">
            <w14:noFill/>
            <w14:miter w14:lim="400000"/>
          </w14:textOutline>
        </w:rPr>
      </w:pPr>
      <w:r>
        <w:rPr>
          <w:rStyle w:val="Nessuno"/>
          <w:rFonts w:ascii="Didot" w:hAnsi="Didot"/>
          <w:sz w:val="22"/>
          <w:szCs w:val="22"/>
          <w:u w:color="ff644e"/>
          <w:rtl w:val="0"/>
          <w:lang w:val="it-IT"/>
          <w14:textOutline w14:w="12700" w14:cap="flat">
            <w14:noFill/>
            <w14:miter w14:lim="400000"/>
          </w14:textOutline>
        </w:rPr>
        <w:t>348 3694618 / 051 6238522</w:t>
      </w:r>
    </w:p>
    <w:p>
      <w:pPr>
        <w:pStyle w:val="Di default"/>
        <w:spacing w:before="0" w:line="240" w:lineRule="auto"/>
        <w:jc w:val="right"/>
      </w:pPr>
      <w:r>
        <w:rPr>
          <w:rStyle w:val="Nessuno"/>
          <w:rFonts w:ascii="Didot" w:hAnsi="Didot"/>
          <w:sz w:val="22"/>
          <w:szCs w:val="22"/>
          <w:u w:color="ff644e"/>
          <w:rtl w:val="0"/>
          <w:lang w:val="it-IT"/>
          <w14:textOutline w14:w="12700" w14:cap="flat">
            <w14:noFill/>
            <w14:miter w14:lim="400000"/>
          </w14:textOutline>
        </w:rPr>
        <w:t>press@eikoncommunication.com</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ido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i default">
    <w:name w:val="Di default"/>
    <w:next w:val="Di 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essuno">
    <w:name w:val="Nessuno"/>
  </w:style>
  <w:style w:type="character" w:styleId="Hyperlink.0">
    <w:name w:val="Hyperlink.0"/>
    <w:basedOn w:val="Nessuno"/>
    <w:next w:val="Hyperlink.0"/>
    <w:rPr>
      <w:rFonts w:ascii="Didot" w:cs="Didot" w:hAnsi="Didot" w:eastAsia="Didot"/>
      <w:outline w:val="0"/>
      <w:color w:val="0000ff"/>
      <w:sz w:val="22"/>
      <w:szCs w:val="22"/>
      <w:u w:val="single" w:color="0000ff"/>
      <w:lang w:val="it-IT"/>
      <w14:textOutline w14:w="12700" w14:cap="flat">
        <w14:noFill/>
        <w14:miter w14:lim="400000"/>
      </w14:textOutline>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